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B3" w:rsidRDefault="00C82C8C" w:rsidP="00C82C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1FE">
        <w:rPr>
          <w:rFonts w:ascii="Times New Roman" w:hAnsi="Times New Roman" w:cs="Times New Roman"/>
          <w:b/>
          <w:sz w:val="26"/>
          <w:szCs w:val="26"/>
        </w:rPr>
        <w:t>Программно-</w:t>
      </w:r>
      <w:r w:rsidR="00AD7639">
        <w:rPr>
          <w:rFonts w:ascii="Times New Roman" w:hAnsi="Times New Roman" w:cs="Times New Roman"/>
          <w:b/>
          <w:sz w:val="26"/>
          <w:szCs w:val="26"/>
        </w:rPr>
        <w:t xml:space="preserve">методическое </w:t>
      </w:r>
      <w:r w:rsidRPr="001801FE">
        <w:rPr>
          <w:rFonts w:ascii="Times New Roman" w:hAnsi="Times New Roman" w:cs="Times New Roman"/>
          <w:b/>
          <w:sz w:val="26"/>
          <w:szCs w:val="26"/>
        </w:rPr>
        <w:t>обеспечение учебного плана М</w:t>
      </w:r>
      <w:r w:rsidR="00E279B3">
        <w:rPr>
          <w:rFonts w:ascii="Times New Roman" w:hAnsi="Times New Roman" w:cs="Times New Roman"/>
          <w:b/>
          <w:sz w:val="26"/>
          <w:szCs w:val="26"/>
        </w:rPr>
        <w:t>А</w:t>
      </w:r>
      <w:r w:rsidRPr="001801FE">
        <w:rPr>
          <w:rFonts w:ascii="Times New Roman" w:hAnsi="Times New Roman" w:cs="Times New Roman"/>
          <w:b/>
          <w:sz w:val="26"/>
          <w:szCs w:val="26"/>
        </w:rPr>
        <w:t xml:space="preserve">ОУ </w:t>
      </w:r>
      <w:r w:rsidR="00E279B3">
        <w:rPr>
          <w:rFonts w:ascii="Times New Roman" w:hAnsi="Times New Roman" w:cs="Times New Roman"/>
          <w:b/>
          <w:sz w:val="26"/>
          <w:szCs w:val="26"/>
        </w:rPr>
        <w:t>«</w:t>
      </w:r>
      <w:r w:rsidRPr="001801FE">
        <w:rPr>
          <w:rFonts w:ascii="Times New Roman" w:hAnsi="Times New Roman" w:cs="Times New Roman"/>
          <w:b/>
          <w:sz w:val="26"/>
          <w:szCs w:val="26"/>
        </w:rPr>
        <w:t>СШ с</w:t>
      </w:r>
      <w:r w:rsidR="00E279B3">
        <w:rPr>
          <w:rFonts w:ascii="Times New Roman" w:hAnsi="Times New Roman" w:cs="Times New Roman"/>
          <w:b/>
          <w:sz w:val="26"/>
          <w:szCs w:val="26"/>
        </w:rPr>
        <w:t xml:space="preserve"> УИОП</w:t>
      </w:r>
      <w:r w:rsidRPr="001801FE">
        <w:rPr>
          <w:rFonts w:ascii="Times New Roman" w:hAnsi="Times New Roman" w:cs="Times New Roman"/>
          <w:b/>
          <w:sz w:val="26"/>
          <w:szCs w:val="26"/>
        </w:rPr>
        <w:t xml:space="preserve"> № 80</w:t>
      </w:r>
      <w:r w:rsidR="00E279B3">
        <w:rPr>
          <w:rFonts w:ascii="Times New Roman" w:hAnsi="Times New Roman" w:cs="Times New Roman"/>
          <w:b/>
          <w:sz w:val="26"/>
          <w:szCs w:val="26"/>
        </w:rPr>
        <w:t>»</w:t>
      </w:r>
    </w:p>
    <w:p w:rsidR="001801FE" w:rsidRDefault="00C82C8C" w:rsidP="00C82C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1FE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9F356A">
        <w:rPr>
          <w:rFonts w:ascii="Times New Roman" w:hAnsi="Times New Roman" w:cs="Times New Roman"/>
          <w:b/>
          <w:sz w:val="26"/>
          <w:szCs w:val="26"/>
        </w:rPr>
        <w:t>21</w:t>
      </w:r>
      <w:r w:rsidRPr="001801FE">
        <w:rPr>
          <w:rFonts w:ascii="Times New Roman" w:hAnsi="Times New Roman" w:cs="Times New Roman"/>
          <w:b/>
          <w:sz w:val="26"/>
          <w:szCs w:val="26"/>
        </w:rPr>
        <w:t>-20</w:t>
      </w:r>
      <w:r w:rsidR="009F356A">
        <w:rPr>
          <w:rFonts w:ascii="Times New Roman" w:hAnsi="Times New Roman" w:cs="Times New Roman"/>
          <w:b/>
          <w:sz w:val="26"/>
          <w:szCs w:val="26"/>
        </w:rPr>
        <w:t>22</w:t>
      </w:r>
      <w:r w:rsidRPr="001801F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736DAE" w:rsidRPr="001801FE" w:rsidRDefault="00736DAE" w:rsidP="00C82C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76"/>
        <w:gridCol w:w="2126"/>
        <w:gridCol w:w="3544"/>
        <w:gridCol w:w="2835"/>
      </w:tblGrid>
      <w:tr w:rsidR="00F56460" w:rsidRPr="00C82C8C" w:rsidTr="006002B8">
        <w:tc>
          <w:tcPr>
            <w:tcW w:w="567" w:type="dxa"/>
          </w:tcPr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6" w:type="dxa"/>
          </w:tcPr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544" w:type="dxa"/>
          </w:tcPr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(автор)</w:t>
            </w:r>
          </w:p>
        </w:tc>
        <w:tc>
          <w:tcPr>
            <w:tcW w:w="2835" w:type="dxa"/>
          </w:tcPr>
          <w:p w:rsidR="00F56460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Основной учебник </w:t>
            </w:r>
          </w:p>
          <w:p w:rsidR="00F56460" w:rsidRPr="00C82C8C" w:rsidRDefault="00F56460" w:rsidP="00C8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6460" w:rsidRPr="00C82C8C" w:rsidTr="006002B8">
        <w:tc>
          <w:tcPr>
            <w:tcW w:w="10348" w:type="dxa"/>
            <w:gridSpan w:val="5"/>
          </w:tcPr>
          <w:p w:rsidR="00F56460" w:rsidRPr="00F56460" w:rsidRDefault="00F56460" w:rsidP="00144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EC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6" w:type="dxa"/>
          </w:tcPr>
          <w:p w:rsidR="00BB0405" w:rsidRDefault="00BB0405" w:rsidP="00EC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</w:tcPr>
          <w:p w:rsidR="00BB0405" w:rsidRDefault="00BB0405" w:rsidP="00EC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</w:tc>
        <w:tc>
          <w:tcPr>
            <w:tcW w:w="3544" w:type="dxa"/>
          </w:tcPr>
          <w:p w:rsidR="00BB0405" w:rsidRPr="00810A25" w:rsidRDefault="00BB0405" w:rsidP="00EC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поколения, примерной программы основного общего образования по русскому языку и программы для общеобразовательных учреждений с углубленным изучением русского языка 5-9 классы программы В.В. Бабайцевой.</w:t>
            </w:r>
          </w:p>
        </w:tc>
        <w:tc>
          <w:tcPr>
            <w:tcW w:w="2835" w:type="dxa"/>
          </w:tcPr>
          <w:p w:rsidR="00BB0405" w:rsidRP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Теория. 5–9 классы. Углубленное изучение. Учебник: М.: Дрофа, 2012.</w:t>
            </w:r>
          </w:p>
          <w:p w:rsidR="00BB0405" w:rsidRPr="00810A2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Сборник заданий. 5 класс. Учебное пособие к учебнику В. В. Бабайцевой «Русский язык. Теория. 5–9 классы». Углублённое изучение/ В.В. Бабайцевой. – М.: Дрофа, 2015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(два)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544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</w:t>
            </w:r>
            <w:r w:rsidRPr="0012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 Разумовской</w:t>
            </w: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под ред. М. М. Разумовская, С. И. Львова, В. И. Капинос. – М.: Дрофа, 2015.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(два)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544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Л.В. </w:t>
            </w:r>
            <w:proofErr w:type="spellStart"/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r w:rsidRPr="0012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Е.А. Быстровой</w:t>
            </w: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BB0405" w:rsidRPr="008068D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</w:t>
            </w:r>
          </w:p>
          <w:p w:rsidR="00BB0405" w:rsidRPr="008068D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др.]; ред. Е. А. Быстрова. - М. :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2015.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г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 А.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Н.В.</w:t>
            </w:r>
          </w:p>
        </w:tc>
        <w:tc>
          <w:tcPr>
            <w:tcW w:w="3544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М.М. Разумовской.</w:t>
            </w:r>
          </w:p>
        </w:tc>
        <w:tc>
          <w:tcPr>
            <w:tcW w:w="2835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под ред. М. М. Разумовская, С. И. Львова, В. И. Капинос. – М.: Дрофа, 2015.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б, в, д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Н.В.</w:t>
            </w:r>
          </w:p>
        </w:tc>
        <w:tc>
          <w:tcPr>
            <w:tcW w:w="3544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</w:t>
            </w: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по русскому языку 5-9 классы Л.В. </w:t>
            </w:r>
            <w:proofErr w:type="spellStart"/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Е.А. Быстровой.</w:t>
            </w:r>
          </w:p>
        </w:tc>
        <w:tc>
          <w:tcPr>
            <w:tcW w:w="2835" w:type="dxa"/>
          </w:tcPr>
          <w:p w:rsidR="00BB0405" w:rsidRPr="008068D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</w:t>
            </w:r>
          </w:p>
          <w:p w:rsidR="00BB0405" w:rsidRPr="008068D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др.]; ред. Е. А. Быстрова. - М. :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2015.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A5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</w:tc>
        <w:tc>
          <w:tcPr>
            <w:tcW w:w="3544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М.М. Разумовской.</w:t>
            </w:r>
          </w:p>
        </w:tc>
        <w:tc>
          <w:tcPr>
            <w:tcW w:w="2835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класс/ под ред. М. М. Разумовская, С. И. Львова, В. И. Капинос. – М.: Дрофа, 2015.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0405" w:rsidRPr="00DA596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F0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г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М.П.</w:t>
            </w:r>
          </w:p>
        </w:tc>
        <w:tc>
          <w:tcPr>
            <w:tcW w:w="3544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Л.В. </w:t>
            </w:r>
            <w:proofErr w:type="spellStart"/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81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Е.А. Быстровой.</w:t>
            </w:r>
          </w:p>
        </w:tc>
        <w:tc>
          <w:tcPr>
            <w:tcW w:w="2835" w:type="dxa"/>
          </w:tcPr>
          <w:p w:rsidR="00BB0405" w:rsidRPr="008068D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</w:t>
            </w:r>
          </w:p>
          <w:p w:rsidR="00BB0405" w:rsidRPr="008068D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др.]; ред. Е. А. Быстрова. - М. :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2015.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в, г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Н.В.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М.П.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Л.В. </w:t>
            </w:r>
            <w:proofErr w:type="spellStart"/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Е.А. Быстровой.</w:t>
            </w:r>
          </w:p>
        </w:tc>
        <w:tc>
          <w:tcPr>
            <w:tcW w:w="2835" w:type="dxa"/>
          </w:tcPr>
          <w:p w:rsidR="00BB0405" w:rsidRPr="008068D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общеобразовательных</w:t>
            </w:r>
          </w:p>
          <w:p w:rsidR="00BB0405" w:rsidRPr="008068D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др.]; ред. Е. А. Быстрова. - М. :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2015.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</w:tc>
        <w:tc>
          <w:tcPr>
            <w:tcW w:w="3544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поколения, примерной программы основного общего образования по русскому языку и программы для общеобразовательных учреждений с углубленным изучением русского языка 5-9 классы программы В.В. Бабайцевой.</w:t>
            </w:r>
          </w:p>
        </w:tc>
        <w:tc>
          <w:tcPr>
            <w:tcW w:w="2835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Теория. 5–9 классы. Углубленное изучение. Учебник: М.: Дрофа, 2012.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Сборник заданий.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к учебнику В. В. Бабайцевой «Русский язык. Теория. 5–9 классы». Углублённое изучение/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Бабайцевой. – М.: Дрофа, 2015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в, г, д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Н.В.</w:t>
            </w:r>
          </w:p>
        </w:tc>
        <w:tc>
          <w:tcPr>
            <w:tcW w:w="3544" w:type="dxa"/>
          </w:tcPr>
          <w:p w:rsidR="00BB0405" w:rsidRPr="00F5325E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русскому языку и программы для общеобразовательных учреждений по русскому языку 5-9 классы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Кибиревой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 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Быстровой.</w:t>
            </w:r>
          </w:p>
        </w:tc>
        <w:tc>
          <w:tcPr>
            <w:tcW w:w="2835" w:type="dxa"/>
          </w:tcPr>
          <w:p w:rsidR="00BB0405" w:rsidRPr="00F5325E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язык.9 класс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учебник для общеобразовательных</w:t>
            </w:r>
          </w:p>
          <w:p w:rsidR="00BB0405" w:rsidRPr="00F5325E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/ Е. А. Быстрова [и др.</w:t>
            </w:r>
            <w:proofErr w:type="gramStart"/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;</w:t>
            </w:r>
            <w:proofErr w:type="gramEnd"/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 Е. А. Быстрова . - М. :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3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</w:tc>
        <w:tc>
          <w:tcPr>
            <w:tcW w:w="3544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поколения, примерной программы основного общего образования по русскому языку и программы для общеобразовательных учреждений с углубленным изучением русского языка 5-9 классы программы В.В. Бабайцевой.</w:t>
            </w:r>
          </w:p>
        </w:tc>
        <w:tc>
          <w:tcPr>
            <w:tcW w:w="2835" w:type="dxa"/>
          </w:tcPr>
          <w:p w:rsidR="00BB0405" w:rsidRPr="00E279B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Теория. 5–9 классы. Углубленное изучение. Учебник: М.: Дрофа,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Сборник заданий.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Учебное пособие к учебнику В. В. Бабайцевой «Русский язык. Теория. 5–9 классы». Углублённое изучение/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Бабайцевой. – М.: Дрофа, 2015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</w:tc>
        <w:tc>
          <w:tcPr>
            <w:tcW w:w="3544" w:type="dxa"/>
          </w:tcPr>
          <w:p w:rsidR="00BB0405" w:rsidRPr="00EA26F7" w:rsidRDefault="00BB0405" w:rsidP="00BB0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поколения,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программы </w:t>
            </w:r>
            <w:r w:rsidRPr="00E64B83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</w:t>
            </w:r>
            <w:r w:rsidRPr="00E64B83">
              <w:rPr>
                <w:rFonts w:eastAsia="Calibri"/>
                <w:sz w:val="24"/>
                <w:szCs w:val="24"/>
              </w:rPr>
              <w:t xml:space="preserve"> 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русскому языку для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профильного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уровня и учебной программы по русскому языку </w:t>
            </w:r>
            <w:r w:rsidRPr="00E64B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автор-составитель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С.И. Львова для профильных классов</w:t>
            </w:r>
          </w:p>
        </w:tc>
        <w:tc>
          <w:tcPr>
            <w:tcW w:w="2835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05" w:rsidRPr="00E64B83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язык.10-11 классы. Авторы Львова С.И., Львов В.В. Москва. Мнемозина, 2020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</w:tc>
        <w:tc>
          <w:tcPr>
            <w:tcW w:w="3544" w:type="dxa"/>
          </w:tcPr>
          <w:p w:rsidR="00BB0405" w:rsidRPr="00E64B8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поколения, примерной программы среднего (полного) общего образования по русскому языку для 10-11 кл. базового уровня и учебной программы по русскому языку автор-составитель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 </w:t>
            </w:r>
            <w:r w:rsidRPr="0069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Львова </w:t>
            </w:r>
          </w:p>
        </w:tc>
        <w:tc>
          <w:tcPr>
            <w:tcW w:w="2835" w:type="dxa"/>
          </w:tcPr>
          <w:p w:rsidR="00BB0405" w:rsidRPr="00E64B83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93C">
              <w:rPr>
                <w:rFonts w:ascii="Times New Roman" w:hAnsi="Times New Roman" w:cs="Times New Roman"/>
                <w:sz w:val="24"/>
                <w:szCs w:val="24"/>
              </w:rPr>
              <w:t>Русский язык.10-11 классы. Авторы Львова С.И., Львов В.В. Москва. Мнемозина, 2020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124C0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</w:tc>
        <w:tc>
          <w:tcPr>
            <w:tcW w:w="3544" w:type="dxa"/>
          </w:tcPr>
          <w:p w:rsidR="00BB0405" w:rsidRPr="00E64B83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поколения, примерной программы основного общего образования по русскому языку и программы для общеобразовательных учреждений с углубленным изучением русского языка 5-9 классы программы В.В. Бабайцевой.</w:t>
            </w:r>
          </w:p>
        </w:tc>
        <w:tc>
          <w:tcPr>
            <w:tcW w:w="2835" w:type="dxa"/>
          </w:tcPr>
          <w:p w:rsidR="00BB0405" w:rsidRPr="00E64B83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10-11 классы. Углубленное изучение. Изд. Дрофа, 2017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12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B0405" w:rsidRPr="003A7873" w:rsidRDefault="00BB0405" w:rsidP="00BB04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ФГОС (2004 г.), примерной программы </w:t>
            </w:r>
            <w:r w:rsidRPr="00E64B83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(полного)</w:t>
            </w:r>
            <w:r w:rsidRPr="00E64B83">
              <w:rPr>
                <w:rFonts w:eastAsia="Calibri"/>
                <w:sz w:val="24"/>
                <w:szCs w:val="24"/>
              </w:rPr>
              <w:t xml:space="preserve"> 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>общего образования по русскому языку для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учебной программы по русскому языку </w:t>
            </w:r>
            <w:r w:rsidRPr="00E64B83">
              <w:rPr>
                <w:rFonts w:ascii="Times New Roman" w:eastAsia="Calibri" w:hAnsi="Times New Roman" w:cs="Times New Roman"/>
                <w:sz w:val="24"/>
                <w:szCs w:val="24"/>
              </w:rPr>
              <w:t>автор-составитель Н.Г.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Гольцова. </w:t>
            </w:r>
            <w:r w:rsidRPr="00700C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нормативных документов.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Примерные программы по русскому языку. </w:t>
            </w:r>
          </w:p>
        </w:tc>
        <w:tc>
          <w:tcPr>
            <w:tcW w:w="2835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83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классы. Авторы Н.Г. Гольцова, И.В. Шамшин, М.А. Мещерина. Москва «Русское слово»,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B0405" w:rsidRPr="001E5E41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05" w:rsidRPr="00C82C8C" w:rsidTr="006002B8">
        <w:tc>
          <w:tcPr>
            <w:tcW w:w="10348" w:type="dxa"/>
            <w:gridSpan w:val="5"/>
          </w:tcPr>
          <w:p w:rsidR="00BB0405" w:rsidRPr="00F56460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4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C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0405" w:rsidRPr="00CE301A" w:rsidRDefault="00C425B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="00BB0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2126" w:type="dxa"/>
          </w:tcPr>
          <w:p w:rsidR="00BB0405" w:rsidRDefault="00C425B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  <w:p w:rsidR="00BB0405" w:rsidRPr="00736DAE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Вакансия</w:t>
            </w:r>
          </w:p>
        </w:tc>
        <w:tc>
          <w:tcPr>
            <w:tcW w:w="3544" w:type="dxa"/>
          </w:tcPr>
          <w:p w:rsidR="00BB0405" w:rsidRPr="00CE301A" w:rsidRDefault="00BB0405" w:rsidP="0073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ФГОС второго поколения (2010 г.), примерной программы основного общего образования по литературе и а</w:t>
            </w:r>
            <w:r w:rsidR="0073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вторской программы Г.С. </w:t>
            </w:r>
            <w:proofErr w:type="spellStart"/>
            <w:r w:rsidR="0073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</w:p>
        </w:tc>
        <w:tc>
          <w:tcPr>
            <w:tcW w:w="2835" w:type="dxa"/>
          </w:tcPr>
          <w:p w:rsidR="00BB0405" w:rsidRPr="005219FC" w:rsidRDefault="00BB0405" w:rsidP="00736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 класс: Учебник для общеобразовательных учреждений: в 2 ч. / </w:t>
            </w:r>
            <w:proofErr w:type="spellStart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. – 7-е изд. – М.: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«ТИД «Русское слово» </w:t>
            </w:r>
            <w:r w:rsidR="00736DAE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C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CE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г, д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  <w:p w:rsidR="00C425B7" w:rsidRDefault="00C425B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  <w:p w:rsidR="00C425B7" w:rsidRDefault="00C425B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  <w:p w:rsidR="00BB0405" w:rsidRDefault="00C425B7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М.П.</w:t>
            </w:r>
          </w:p>
        </w:tc>
        <w:tc>
          <w:tcPr>
            <w:tcW w:w="3544" w:type="dxa"/>
          </w:tcPr>
          <w:p w:rsidR="00BB0405" w:rsidRPr="005219FC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второго поколения (2010 г.), примерной программы основного общего образования по литературе и авторской программы Г.С. </w:t>
            </w:r>
            <w:proofErr w:type="spellStart"/>
            <w:r w:rsidRPr="00CE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CE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нормативных документов.</w:t>
            </w:r>
          </w:p>
        </w:tc>
        <w:tc>
          <w:tcPr>
            <w:tcW w:w="2835" w:type="dxa"/>
          </w:tcPr>
          <w:p w:rsidR="00BB0405" w:rsidRPr="005219FC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 класс: Учебник для общеобразовательных учреждений: в 2 ч. / </w:t>
            </w:r>
            <w:proofErr w:type="spellStart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. – 7-е изд. – М.: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«ТИД «Русское слово» - РС», 2015</w:t>
            </w:r>
            <w:r w:rsidRPr="00521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03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03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г, </w:t>
            </w:r>
          </w:p>
        </w:tc>
        <w:tc>
          <w:tcPr>
            <w:tcW w:w="2126" w:type="dxa"/>
          </w:tcPr>
          <w:p w:rsidR="00BB0405" w:rsidRDefault="0003360A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  <w:p w:rsidR="0003360A" w:rsidRDefault="0003360A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М.П..</w:t>
            </w:r>
            <w:proofErr w:type="gramEnd"/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</w:tc>
        <w:tc>
          <w:tcPr>
            <w:tcW w:w="3544" w:type="dxa"/>
          </w:tcPr>
          <w:p w:rsidR="00BB0405" w:rsidRPr="005219FC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примерной программы основного общего образования по литературе и авторской программы Г.С. </w:t>
            </w:r>
            <w:proofErr w:type="spellStart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Сборник нормативных документов.</w:t>
            </w:r>
          </w:p>
        </w:tc>
        <w:tc>
          <w:tcPr>
            <w:tcW w:w="2835" w:type="dxa"/>
          </w:tcPr>
          <w:p w:rsidR="00BB0405" w:rsidRPr="005219FC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7 класс: Учебник для общеобразовательных учреждений: в 2 ч. /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. – 7-е изд. – М.: ООО «ТИД «Русское слово» - РС»,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3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03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</w:t>
            </w:r>
            <w:r w:rsidR="0003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126" w:type="dxa"/>
          </w:tcPr>
          <w:p w:rsidR="00BB0405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Н.В.</w:t>
            </w:r>
          </w:p>
          <w:p w:rsidR="00736DAE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  <w:p w:rsidR="00736DAE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М.П.</w:t>
            </w:r>
          </w:p>
        </w:tc>
        <w:tc>
          <w:tcPr>
            <w:tcW w:w="3544" w:type="dxa"/>
          </w:tcPr>
          <w:p w:rsidR="00BB0405" w:rsidRPr="00C028C9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примерной программы основного общего образования по литературе и авторской программы Г.С. </w:t>
            </w:r>
            <w:proofErr w:type="spellStart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нормативных документов. </w:t>
            </w:r>
          </w:p>
        </w:tc>
        <w:tc>
          <w:tcPr>
            <w:tcW w:w="2835" w:type="dxa"/>
          </w:tcPr>
          <w:p w:rsidR="00BB0405" w:rsidRPr="007526A3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8 класс: Учебник для общеобразовательных учреждений: в 2 ч.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7-е изд. – М.: ООО «ТИД «Русское слово» - РС», 2009.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б, в, г</w:t>
            </w:r>
            <w:r w:rsidR="00736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  <w:tc>
          <w:tcPr>
            <w:tcW w:w="212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  <w:p w:rsidR="00BB0405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Н.В.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Корякина Е.Н.</w:t>
            </w:r>
          </w:p>
          <w:p w:rsidR="00736DAE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Ушкова Н.И.</w:t>
            </w:r>
          </w:p>
        </w:tc>
        <w:tc>
          <w:tcPr>
            <w:tcW w:w="3544" w:type="dxa"/>
          </w:tcPr>
          <w:p w:rsidR="00BB0405" w:rsidRPr="00C028C9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поколения 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г.), примерной программы основного общего образования по литературе и авторской программы Г.С. </w:t>
            </w:r>
            <w:proofErr w:type="spellStart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 w:rsidRPr="0052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Сборник нормативных документов. </w:t>
            </w:r>
          </w:p>
        </w:tc>
        <w:tc>
          <w:tcPr>
            <w:tcW w:w="2835" w:type="dxa"/>
          </w:tcPr>
          <w:p w:rsidR="00BB0405" w:rsidRPr="007526A3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класс: Учебник для общеобразовательных учреждений: в 2 ч.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-сост. 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7-е изд. – М.: ООО «ТИД «Русское слово» - РС», 2009.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1276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</w:t>
            </w:r>
          </w:p>
        </w:tc>
        <w:tc>
          <w:tcPr>
            <w:tcW w:w="2126" w:type="dxa"/>
          </w:tcPr>
          <w:p w:rsidR="00BB0405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  <w:p w:rsidR="00736DAE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Е.А.</w:t>
            </w:r>
          </w:p>
        </w:tc>
        <w:tc>
          <w:tcPr>
            <w:tcW w:w="3544" w:type="dxa"/>
            <w:vMerge w:val="restart"/>
          </w:tcPr>
          <w:p w:rsidR="00BB0405" w:rsidRPr="00943FA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ФГОС (2004 г.), примерной программы основного общего образования по литературе и авторской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Зинина, С.Г.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нормативных документов. </w:t>
            </w:r>
            <w:r w:rsidRPr="007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литературе</w:t>
            </w:r>
            <w:r w:rsidRPr="0070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 РФ. Дрофа. Москва, 2007.</w:t>
            </w:r>
          </w:p>
        </w:tc>
        <w:tc>
          <w:tcPr>
            <w:tcW w:w="2835" w:type="dxa"/>
          </w:tcPr>
          <w:p w:rsidR="00BB0405" w:rsidRPr="00943FAB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Сахаров В.И., Зинин С.А. Литература 19 в. 10 класс. Учебник для общеобразовательных учреждений: в 2 ч. – 5-е изд. – М.: ООО </w:t>
            </w:r>
            <w:r w:rsidRPr="001239F9">
              <w:rPr>
                <w:rFonts w:ascii="Times New Roman" w:hAnsi="Times New Roman" w:cs="Times New Roman"/>
                <w:sz w:val="24"/>
                <w:szCs w:val="24"/>
              </w:rPr>
              <w:t>«ТИД «Русское слово – РС»,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2008.</w:t>
            </w:r>
          </w:p>
        </w:tc>
      </w:tr>
      <w:tr w:rsidR="00BB0405" w:rsidRPr="00C82C8C" w:rsidTr="006002B8">
        <w:tc>
          <w:tcPr>
            <w:tcW w:w="567" w:type="dxa"/>
          </w:tcPr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76" w:type="dxa"/>
          </w:tcPr>
          <w:p w:rsidR="00BB0405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б</w:t>
            </w:r>
          </w:p>
        </w:tc>
        <w:tc>
          <w:tcPr>
            <w:tcW w:w="2126" w:type="dxa"/>
          </w:tcPr>
          <w:p w:rsidR="00BB0405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С.А.</w:t>
            </w:r>
          </w:p>
          <w:p w:rsidR="00736DAE" w:rsidRDefault="00736DAE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Акимочкина Ю.Л.</w:t>
            </w:r>
          </w:p>
          <w:p w:rsidR="00BB0405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BB0405" w:rsidRPr="00943FAB" w:rsidRDefault="00BB0405" w:rsidP="00BB0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B0405" w:rsidRPr="00943FAB" w:rsidRDefault="00BB0405" w:rsidP="00BB0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Pr="001239F9">
              <w:rPr>
                <w:rFonts w:ascii="Times New Roman" w:hAnsi="Times New Roman" w:cs="Times New Roman"/>
                <w:sz w:val="24"/>
                <w:szCs w:val="24"/>
              </w:rPr>
              <w:t xml:space="preserve">., Зинин С.А. 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239F9">
              <w:rPr>
                <w:rFonts w:ascii="Times New Roman" w:hAnsi="Times New Roman" w:cs="Times New Roman"/>
                <w:sz w:val="24"/>
                <w:szCs w:val="24"/>
              </w:rPr>
              <w:t xml:space="preserve"> в.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9F9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учреждений: в 2 ч. – 5-е изд. – М.: ООО «ТИД «Русское слово – РС», 2008.</w:t>
            </w:r>
          </w:p>
        </w:tc>
      </w:tr>
    </w:tbl>
    <w:p w:rsidR="00C82C8C" w:rsidRPr="00C82C8C" w:rsidRDefault="00C82C8C" w:rsidP="00801B98">
      <w:pPr>
        <w:spacing w:after="0"/>
        <w:rPr>
          <w:rFonts w:ascii="Book Antiqua" w:hAnsi="Book Antiqua"/>
          <w:b/>
          <w:sz w:val="28"/>
          <w:szCs w:val="28"/>
        </w:rPr>
      </w:pPr>
    </w:p>
    <w:sectPr w:rsidR="00C82C8C" w:rsidRPr="00C82C8C" w:rsidSect="00E411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531C5"/>
    <w:multiLevelType w:val="hybridMultilevel"/>
    <w:tmpl w:val="0726A6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12CFB"/>
    <w:multiLevelType w:val="hybridMultilevel"/>
    <w:tmpl w:val="BFEC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50"/>
    <w:rsid w:val="0003360A"/>
    <w:rsid w:val="000460BB"/>
    <w:rsid w:val="000548A2"/>
    <w:rsid w:val="00076F0B"/>
    <w:rsid w:val="00081734"/>
    <w:rsid w:val="00097B6D"/>
    <w:rsid w:val="000A5806"/>
    <w:rsid w:val="000B71B1"/>
    <w:rsid w:val="000F2A5F"/>
    <w:rsid w:val="001118B6"/>
    <w:rsid w:val="00112CFA"/>
    <w:rsid w:val="001233B2"/>
    <w:rsid w:val="001239F9"/>
    <w:rsid w:val="00124C07"/>
    <w:rsid w:val="00144599"/>
    <w:rsid w:val="001558BF"/>
    <w:rsid w:val="001740F7"/>
    <w:rsid w:val="0017421E"/>
    <w:rsid w:val="001801FE"/>
    <w:rsid w:val="00185991"/>
    <w:rsid w:val="001A0867"/>
    <w:rsid w:val="001A6A88"/>
    <w:rsid w:val="001A6AEF"/>
    <w:rsid w:val="001B0118"/>
    <w:rsid w:val="001B34D0"/>
    <w:rsid w:val="001C1EA6"/>
    <w:rsid w:val="001D5D07"/>
    <w:rsid w:val="001E7A2B"/>
    <w:rsid w:val="001F5B42"/>
    <w:rsid w:val="00210B19"/>
    <w:rsid w:val="0023494E"/>
    <w:rsid w:val="0024379A"/>
    <w:rsid w:val="002465CC"/>
    <w:rsid w:val="0029744C"/>
    <w:rsid w:val="002B4832"/>
    <w:rsid w:val="002D4E21"/>
    <w:rsid w:val="002E3A2E"/>
    <w:rsid w:val="002F0B97"/>
    <w:rsid w:val="00313DB6"/>
    <w:rsid w:val="00327A3F"/>
    <w:rsid w:val="003476E1"/>
    <w:rsid w:val="0034774F"/>
    <w:rsid w:val="003563D5"/>
    <w:rsid w:val="00356DD1"/>
    <w:rsid w:val="0039274B"/>
    <w:rsid w:val="003A40CC"/>
    <w:rsid w:val="003A4FBC"/>
    <w:rsid w:val="003A7873"/>
    <w:rsid w:val="003B0E3B"/>
    <w:rsid w:val="003B111A"/>
    <w:rsid w:val="003C34F3"/>
    <w:rsid w:val="003D0543"/>
    <w:rsid w:val="003D2821"/>
    <w:rsid w:val="003D5EEB"/>
    <w:rsid w:val="003D7233"/>
    <w:rsid w:val="003E2D01"/>
    <w:rsid w:val="003E7D84"/>
    <w:rsid w:val="00407FD7"/>
    <w:rsid w:val="00436951"/>
    <w:rsid w:val="004418C5"/>
    <w:rsid w:val="00444E66"/>
    <w:rsid w:val="0047419C"/>
    <w:rsid w:val="00496087"/>
    <w:rsid w:val="004A28C8"/>
    <w:rsid w:val="004D4A97"/>
    <w:rsid w:val="004F1987"/>
    <w:rsid w:val="004F77AB"/>
    <w:rsid w:val="00514B65"/>
    <w:rsid w:val="005219FC"/>
    <w:rsid w:val="005255C7"/>
    <w:rsid w:val="0053780E"/>
    <w:rsid w:val="00552EE6"/>
    <w:rsid w:val="00567279"/>
    <w:rsid w:val="0059625C"/>
    <w:rsid w:val="005A75EC"/>
    <w:rsid w:val="005E194A"/>
    <w:rsid w:val="006002B8"/>
    <w:rsid w:val="0063684C"/>
    <w:rsid w:val="00641A93"/>
    <w:rsid w:val="00641B93"/>
    <w:rsid w:val="00661A24"/>
    <w:rsid w:val="006637B0"/>
    <w:rsid w:val="00690FB5"/>
    <w:rsid w:val="006A6D59"/>
    <w:rsid w:val="006C13D5"/>
    <w:rsid w:val="006F71D0"/>
    <w:rsid w:val="00700C04"/>
    <w:rsid w:val="007037CE"/>
    <w:rsid w:val="0070754E"/>
    <w:rsid w:val="00723C73"/>
    <w:rsid w:val="00736DAE"/>
    <w:rsid w:val="0074049B"/>
    <w:rsid w:val="007526A3"/>
    <w:rsid w:val="00756A97"/>
    <w:rsid w:val="00762B1B"/>
    <w:rsid w:val="007701BB"/>
    <w:rsid w:val="0077522B"/>
    <w:rsid w:val="0079436D"/>
    <w:rsid w:val="007F5A43"/>
    <w:rsid w:val="00801B98"/>
    <w:rsid w:val="008068DB"/>
    <w:rsid w:val="00810A25"/>
    <w:rsid w:val="00841239"/>
    <w:rsid w:val="0087618B"/>
    <w:rsid w:val="008C7365"/>
    <w:rsid w:val="008E679A"/>
    <w:rsid w:val="008F693C"/>
    <w:rsid w:val="009122BB"/>
    <w:rsid w:val="00913085"/>
    <w:rsid w:val="009206EC"/>
    <w:rsid w:val="00937A3A"/>
    <w:rsid w:val="00943FAB"/>
    <w:rsid w:val="00983801"/>
    <w:rsid w:val="00984FBB"/>
    <w:rsid w:val="009B123C"/>
    <w:rsid w:val="009C0EAC"/>
    <w:rsid w:val="009C1198"/>
    <w:rsid w:val="009C4C3B"/>
    <w:rsid w:val="009F356A"/>
    <w:rsid w:val="00A055EA"/>
    <w:rsid w:val="00A205F9"/>
    <w:rsid w:val="00AA3C94"/>
    <w:rsid w:val="00AC2B4B"/>
    <w:rsid w:val="00AD494D"/>
    <w:rsid w:val="00AD7639"/>
    <w:rsid w:val="00B611D1"/>
    <w:rsid w:val="00B665BA"/>
    <w:rsid w:val="00B96F4F"/>
    <w:rsid w:val="00BA47B6"/>
    <w:rsid w:val="00BB0405"/>
    <w:rsid w:val="00BE4E8D"/>
    <w:rsid w:val="00BF2698"/>
    <w:rsid w:val="00C028C9"/>
    <w:rsid w:val="00C25750"/>
    <w:rsid w:val="00C425B7"/>
    <w:rsid w:val="00C54D4B"/>
    <w:rsid w:val="00C642E5"/>
    <w:rsid w:val="00C64B6F"/>
    <w:rsid w:val="00C763D8"/>
    <w:rsid w:val="00C82C8C"/>
    <w:rsid w:val="00C9242C"/>
    <w:rsid w:val="00CD6145"/>
    <w:rsid w:val="00CE301A"/>
    <w:rsid w:val="00D00287"/>
    <w:rsid w:val="00D034C1"/>
    <w:rsid w:val="00D31738"/>
    <w:rsid w:val="00D74CC1"/>
    <w:rsid w:val="00DA596B"/>
    <w:rsid w:val="00DE0182"/>
    <w:rsid w:val="00DF19E7"/>
    <w:rsid w:val="00DF3860"/>
    <w:rsid w:val="00E01E1B"/>
    <w:rsid w:val="00E1033B"/>
    <w:rsid w:val="00E279B3"/>
    <w:rsid w:val="00E411E3"/>
    <w:rsid w:val="00E62366"/>
    <w:rsid w:val="00E64B83"/>
    <w:rsid w:val="00E70C7F"/>
    <w:rsid w:val="00E85C21"/>
    <w:rsid w:val="00E85DF7"/>
    <w:rsid w:val="00E8722E"/>
    <w:rsid w:val="00EA26F7"/>
    <w:rsid w:val="00EC33B2"/>
    <w:rsid w:val="00EF7A53"/>
    <w:rsid w:val="00F00425"/>
    <w:rsid w:val="00F00F3C"/>
    <w:rsid w:val="00F3430C"/>
    <w:rsid w:val="00F5325E"/>
    <w:rsid w:val="00F56460"/>
    <w:rsid w:val="00F63DD4"/>
    <w:rsid w:val="00F65D18"/>
    <w:rsid w:val="00FB69A9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FCB32-17C9-47DC-BA5F-AE40C49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MrBlue</dc:creator>
  <cp:keywords/>
  <dc:description/>
  <cp:lastModifiedBy>RePack by Diakov</cp:lastModifiedBy>
  <cp:revision>154</cp:revision>
  <cp:lastPrinted>2016-05-09T09:08:00Z</cp:lastPrinted>
  <dcterms:created xsi:type="dcterms:W3CDTF">2014-09-24T16:54:00Z</dcterms:created>
  <dcterms:modified xsi:type="dcterms:W3CDTF">2021-03-25T13:30:00Z</dcterms:modified>
</cp:coreProperties>
</file>